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77777777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3CFFF3E" w14:textId="17ACAD3B" w:rsidR="00700552" w:rsidRDefault="00863212" w:rsidP="0086321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700552">
        <w:rPr>
          <w:rFonts w:asciiTheme="majorHAnsi" w:hAnsiTheme="majorHAnsi"/>
          <w:sz w:val="22"/>
          <w:szCs w:val="22"/>
        </w:rPr>
        <w:t>i</w:t>
      </w:r>
      <w:r w:rsidR="00700552" w:rsidRPr="00700552">
        <w:rPr>
          <w:rFonts w:asciiTheme="majorHAnsi" w:hAnsiTheme="majorHAnsi"/>
          <w:sz w:val="22"/>
          <w:szCs w:val="22"/>
        </w:rPr>
        <w:t>zvedbo gradbeno-obrtniški in instalacijskih del na novogradnji ali rekonstrukciji</w:t>
      </w:r>
      <w:r w:rsidR="00700552">
        <w:rPr>
          <w:rFonts w:asciiTheme="majorHAnsi" w:hAnsiTheme="majorHAnsi"/>
          <w:sz w:val="22"/>
          <w:szCs w:val="22"/>
        </w:rPr>
        <w:t xml:space="preserve"> objekta</w:t>
      </w:r>
      <w:r w:rsidR="004E3F94">
        <w:rPr>
          <w:rFonts w:asciiTheme="majorHAnsi" w:hAnsiTheme="majorHAnsi"/>
          <w:sz w:val="22"/>
          <w:szCs w:val="22"/>
        </w:rPr>
        <w:t xml:space="preserve">, </w:t>
      </w:r>
      <w:r w:rsidR="004E3F94" w:rsidRPr="004E3F94">
        <w:rPr>
          <w:rFonts w:asciiTheme="majorHAnsi" w:hAnsiTheme="majorHAnsi"/>
          <w:sz w:val="22"/>
          <w:szCs w:val="22"/>
        </w:rPr>
        <w:t>vključno z izvedbo zunanje ureditve</w:t>
      </w:r>
      <w:r w:rsidR="00157367">
        <w:rPr>
          <w:rFonts w:asciiTheme="majorHAnsi" w:hAnsiTheme="majorHAnsi"/>
          <w:sz w:val="22"/>
          <w:szCs w:val="22"/>
        </w:rPr>
        <w:t xml:space="preserve"> na objektu: </w:t>
      </w:r>
    </w:p>
    <w:p w14:paraId="69D41AA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76BE8A4D" w:rsidR="00700552" w:rsidRPr="00700552" w:rsidRDefault="00700552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 xml:space="preserve">objekt se po enotni klasifikaciji vrst objektov (CC-SI) uvršča v skupino: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9F722D" w14:textId="22366C6D" w:rsidR="00700552" w:rsidRPr="004E3F94" w:rsidRDefault="00700552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>skupna pogodbena vrednostjo izvedenih del je znašala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EUR z DDV</w:t>
      </w:r>
    </w:p>
    <w:p w14:paraId="47124038" w14:textId="7D8BEDDF" w:rsidR="004E3F94" w:rsidRPr="00700552" w:rsidRDefault="004E3F94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vrsta objekta: stavba za predšolsko vzgojo (jasli, vrtec; DA/NE):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27F42705" w14:textId="33AF2B30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4F99B" w14:textId="77777777" w:rsidR="00CA179C" w:rsidRPr="00EC6066" w:rsidRDefault="00CA179C" w:rsidP="006538C7">
      <w:r>
        <w:separator/>
      </w:r>
    </w:p>
  </w:endnote>
  <w:endnote w:type="continuationSeparator" w:id="0">
    <w:p w14:paraId="558D9832" w14:textId="77777777" w:rsidR="00CA179C" w:rsidRPr="00EC6066" w:rsidRDefault="00CA179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4FC4B" w14:textId="77777777" w:rsidR="00CA179C" w:rsidRPr="00EC6066" w:rsidRDefault="00CA179C" w:rsidP="006538C7">
      <w:r>
        <w:separator/>
      </w:r>
    </w:p>
  </w:footnote>
  <w:footnote w:type="continuationSeparator" w:id="0">
    <w:p w14:paraId="21B5878D" w14:textId="77777777" w:rsidR="00CA179C" w:rsidRPr="00EC6066" w:rsidRDefault="00CA179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484BE2"/>
    <w:rsid w:val="004E3F94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63212"/>
    <w:rsid w:val="00893DE9"/>
    <w:rsid w:val="008F0289"/>
    <w:rsid w:val="00901AF9"/>
    <w:rsid w:val="00974FAA"/>
    <w:rsid w:val="009B565A"/>
    <w:rsid w:val="00A532BC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A179C"/>
    <w:rsid w:val="00CB509E"/>
    <w:rsid w:val="00CB74F7"/>
    <w:rsid w:val="00CC68A6"/>
    <w:rsid w:val="00CF6699"/>
    <w:rsid w:val="00D36484"/>
    <w:rsid w:val="00D82AC7"/>
    <w:rsid w:val="00DA5486"/>
    <w:rsid w:val="00DB51C0"/>
    <w:rsid w:val="00DE5D61"/>
    <w:rsid w:val="00E34FBC"/>
    <w:rsid w:val="00ED6563"/>
    <w:rsid w:val="00F15A74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7</cp:revision>
  <dcterms:created xsi:type="dcterms:W3CDTF">2018-06-27T19:26:00Z</dcterms:created>
  <dcterms:modified xsi:type="dcterms:W3CDTF">2025-03-28T11:11:00Z</dcterms:modified>
</cp:coreProperties>
</file>